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35f0548af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f5e7a4e26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Serednie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9a7eee933435c" /><Relationship Type="http://schemas.openxmlformats.org/officeDocument/2006/relationships/numbering" Target="/word/numbering.xml" Id="R234b9d120e76422f" /><Relationship Type="http://schemas.openxmlformats.org/officeDocument/2006/relationships/settings" Target="/word/settings.xml" Id="R44ba98620f8346a1" /><Relationship Type="http://schemas.openxmlformats.org/officeDocument/2006/relationships/image" Target="/word/media/22a95a80-c7f7-42f4-b37e-541b0a916a6f.png" Id="Rf90f5e7a4e26466d" /></Relationships>
</file>