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f13673b22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cb53aed29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b1a177f7d490c" /><Relationship Type="http://schemas.openxmlformats.org/officeDocument/2006/relationships/numbering" Target="/word/numbering.xml" Id="R6db055d45e0b4971" /><Relationship Type="http://schemas.openxmlformats.org/officeDocument/2006/relationships/settings" Target="/word/settings.xml" Id="R0eb7d4a33d824a83" /><Relationship Type="http://schemas.openxmlformats.org/officeDocument/2006/relationships/image" Target="/word/media/705051e0-8c70-4a4c-a3fd-9bb5fcbd1b71.png" Id="Rf88cb53aed2944ec" /></Relationships>
</file>