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e8c049ea0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e87f974ea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Siaszyce Trzecie,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a26fe8ad44ba4" /><Relationship Type="http://schemas.openxmlformats.org/officeDocument/2006/relationships/numbering" Target="/word/numbering.xml" Id="R006e073c23bd4fdc" /><Relationship Type="http://schemas.openxmlformats.org/officeDocument/2006/relationships/settings" Target="/word/settings.xml" Id="R7abe9989b2154631" /><Relationship Type="http://schemas.openxmlformats.org/officeDocument/2006/relationships/image" Target="/word/media/913a0b7a-4b8d-425c-b71e-2ff17dbb899a.png" Id="R8f6e87f974ea4921" /></Relationships>
</file>