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f0661d510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260c422f6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Sichow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9bb1b3b34afb" /><Relationship Type="http://schemas.openxmlformats.org/officeDocument/2006/relationships/numbering" Target="/word/numbering.xml" Id="Rfba0620055f44d62" /><Relationship Type="http://schemas.openxmlformats.org/officeDocument/2006/relationships/settings" Target="/word/settings.xml" Id="R6e83dc938e734c9e" /><Relationship Type="http://schemas.openxmlformats.org/officeDocument/2006/relationships/image" Target="/word/media/5315eff9-236f-43be-8569-c99f7e6e4dd7.png" Id="R39c260c422f64830" /></Relationships>
</file>