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78cdab828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4c1224cd7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bb37ab24452d" /><Relationship Type="http://schemas.openxmlformats.org/officeDocument/2006/relationships/numbering" Target="/word/numbering.xml" Id="R0fa2347860a74c42" /><Relationship Type="http://schemas.openxmlformats.org/officeDocument/2006/relationships/settings" Target="/word/settings.xml" Id="R1ae1c8dc5b2e4ddf" /><Relationship Type="http://schemas.openxmlformats.org/officeDocument/2006/relationships/image" Target="/word/media/23de61f9-6894-4fb8-b55f-b00612fbf237.png" Id="Re3f4c1224cd7478e" /></Relationships>
</file>