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b66abecf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7b416e4f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f737da1da4172" /><Relationship Type="http://schemas.openxmlformats.org/officeDocument/2006/relationships/numbering" Target="/word/numbering.xml" Id="Rf64219813d2f40bb" /><Relationship Type="http://schemas.openxmlformats.org/officeDocument/2006/relationships/settings" Target="/word/settings.xml" Id="R945c5607bfbf4085" /><Relationship Type="http://schemas.openxmlformats.org/officeDocument/2006/relationships/image" Target="/word/media/fe65b4eb-8488-4b01-a708-e50e0c52d0e8.png" Id="Rd287b416e4f54f4b" /></Relationships>
</file>