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debd8936f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bb784e2f4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Sieciemin,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8c368df1247ff" /><Relationship Type="http://schemas.openxmlformats.org/officeDocument/2006/relationships/numbering" Target="/word/numbering.xml" Id="Ra295550ace0c461d" /><Relationship Type="http://schemas.openxmlformats.org/officeDocument/2006/relationships/settings" Target="/word/settings.xml" Id="R89b3119d6deb4394" /><Relationship Type="http://schemas.openxmlformats.org/officeDocument/2006/relationships/image" Target="/word/media/a2564764-0341-4941-85fa-7797504cacfc.png" Id="Rfc2bb784e2f44939" /></Relationships>
</file>