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b6ec5c32d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71cba6a18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ad6e7556e4d8e" /><Relationship Type="http://schemas.openxmlformats.org/officeDocument/2006/relationships/numbering" Target="/word/numbering.xml" Id="Rdd7e698c4fb14dbd" /><Relationship Type="http://schemas.openxmlformats.org/officeDocument/2006/relationships/settings" Target="/word/settings.xml" Id="R2584633cdcc54052" /><Relationship Type="http://schemas.openxmlformats.org/officeDocument/2006/relationships/image" Target="/word/media/71b556f0-78e5-45b1-aca2-939ba3cbfd7e.png" Id="R82d71cba6a1846c5" /></Relationships>
</file>