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32199f0f8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edb7741a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35b365f494b88" /><Relationship Type="http://schemas.openxmlformats.org/officeDocument/2006/relationships/numbering" Target="/word/numbering.xml" Id="R7d6950942e9b4c6d" /><Relationship Type="http://schemas.openxmlformats.org/officeDocument/2006/relationships/settings" Target="/word/settings.xml" Id="Rcbcea89370624840" /><Relationship Type="http://schemas.openxmlformats.org/officeDocument/2006/relationships/image" Target="/word/media/2f6e0cc5-17f9-4b1f-acc3-546c1ccf2b11.png" Id="R7391edb7741a4657" /></Relationships>
</file>