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133f4279b241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01b6608d1249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Siedmica,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336ce577144edc" /><Relationship Type="http://schemas.openxmlformats.org/officeDocument/2006/relationships/numbering" Target="/word/numbering.xml" Id="Rbe466982b1b24600" /><Relationship Type="http://schemas.openxmlformats.org/officeDocument/2006/relationships/settings" Target="/word/settings.xml" Id="R9c13d0186ddd410a" /><Relationship Type="http://schemas.openxmlformats.org/officeDocument/2006/relationships/image" Target="/word/media/e2fcecc7-0683-46b3-b0d5-583dbfff43c4.png" Id="Rc201b6608d1249b6" /></Relationships>
</file>