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ab51b3363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b8325801e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8a75597bc4738" /><Relationship Type="http://schemas.openxmlformats.org/officeDocument/2006/relationships/numbering" Target="/word/numbering.xml" Id="R28e15ea7a85f4758" /><Relationship Type="http://schemas.openxmlformats.org/officeDocument/2006/relationships/settings" Target="/word/settings.xml" Id="R4bf05d3ca161469b" /><Relationship Type="http://schemas.openxmlformats.org/officeDocument/2006/relationships/image" Target="/word/media/dd1b8c71-8db7-42e2-bce1-dd679815ab4d.png" Id="R385b8325801e4784" /></Relationships>
</file>