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6d223f51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fbffb5f0d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905c893d1496d" /><Relationship Type="http://schemas.openxmlformats.org/officeDocument/2006/relationships/numbering" Target="/word/numbering.xml" Id="R7da5685e88a24504" /><Relationship Type="http://schemas.openxmlformats.org/officeDocument/2006/relationships/settings" Target="/word/settings.xml" Id="R530f487be7fa4527" /><Relationship Type="http://schemas.openxmlformats.org/officeDocument/2006/relationships/image" Target="/word/media/cd6e6d9f-dd82-4879-af59-d980bde49ddd.png" Id="R9c8fbffb5f0d407d" /></Relationships>
</file>