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b8161b4f6e4a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9a9949a351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Siemieniczki,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788f954af44f55" /><Relationship Type="http://schemas.openxmlformats.org/officeDocument/2006/relationships/numbering" Target="/word/numbering.xml" Id="R19deafcd095b40ea" /><Relationship Type="http://schemas.openxmlformats.org/officeDocument/2006/relationships/settings" Target="/word/settings.xml" Id="R31bdc91027384795" /><Relationship Type="http://schemas.openxmlformats.org/officeDocument/2006/relationships/image" Target="/word/media/10379aba-a0bc-46f0-a21a-33e43e8a4ff2.png" Id="Rdd9a9949a35148fb" /></Relationships>
</file>