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855ca8b383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80037253d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796be766e4a77" /><Relationship Type="http://schemas.openxmlformats.org/officeDocument/2006/relationships/numbering" Target="/word/numbering.xml" Id="R3d63608cf45d4b2b" /><Relationship Type="http://schemas.openxmlformats.org/officeDocument/2006/relationships/settings" Target="/word/settings.xml" Id="R43c32c0c2c11464b" /><Relationship Type="http://schemas.openxmlformats.org/officeDocument/2006/relationships/image" Target="/word/media/c1f52fcf-769f-4218-b25a-be4b53dc7709.png" Id="R9df80037253d4c51" /></Relationships>
</file>