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558ca5c22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ca721e59b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b61aa55b84ceb" /><Relationship Type="http://schemas.openxmlformats.org/officeDocument/2006/relationships/numbering" Target="/word/numbering.xml" Id="Rbcfc1b53c6284184" /><Relationship Type="http://schemas.openxmlformats.org/officeDocument/2006/relationships/settings" Target="/word/settings.xml" Id="Rb70e3800bd1a445a" /><Relationship Type="http://schemas.openxmlformats.org/officeDocument/2006/relationships/image" Target="/word/media/d80d842f-172d-4497-8ca0-ab1ee8b663ea.png" Id="R47cca721e59b4f42" /></Relationships>
</file>