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06c4ab28f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5c06a6a75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e0d267d48482a" /><Relationship Type="http://schemas.openxmlformats.org/officeDocument/2006/relationships/numbering" Target="/word/numbering.xml" Id="Rb2a565aeb2f540b0" /><Relationship Type="http://schemas.openxmlformats.org/officeDocument/2006/relationships/settings" Target="/word/settings.xml" Id="R8ca28c0db7fc4191" /><Relationship Type="http://schemas.openxmlformats.org/officeDocument/2006/relationships/image" Target="/word/media/c8245dbd-b556-43a3-b5da-faca08410b88.png" Id="R78c5c06a6a754f97" /></Relationships>
</file>