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a767abfd0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3b4187c65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35547f267423c" /><Relationship Type="http://schemas.openxmlformats.org/officeDocument/2006/relationships/numbering" Target="/word/numbering.xml" Id="R881c1dd052fe4e06" /><Relationship Type="http://schemas.openxmlformats.org/officeDocument/2006/relationships/settings" Target="/word/settings.xml" Id="Rd8124ed9b4164053" /><Relationship Type="http://schemas.openxmlformats.org/officeDocument/2006/relationships/image" Target="/word/media/8f73b7d8-0900-46b7-83d6-58d94699401f.png" Id="Rd233b4187c654553" /></Relationships>
</file>