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6536e28c2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21ce05044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Pietrasze,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e55e863fb442f" /><Relationship Type="http://schemas.openxmlformats.org/officeDocument/2006/relationships/numbering" Target="/word/numbering.xml" Id="R06c1e15e0a6e449e" /><Relationship Type="http://schemas.openxmlformats.org/officeDocument/2006/relationships/settings" Target="/word/settings.xml" Id="R50d98acbfefe4af1" /><Relationship Type="http://schemas.openxmlformats.org/officeDocument/2006/relationships/image" Target="/word/media/d8c5f966-f384-4b27-b7bb-a834e5d56927.png" Id="Rcf921ce05044469d" /></Relationships>
</file>