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32d78e2ee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a0bc71ebc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f962543d5426f" /><Relationship Type="http://schemas.openxmlformats.org/officeDocument/2006/relationships/numbering" Target="/word/numbering.xml" Id="Ra9d18f1bbe76420e" /><Relationship Type="http://schemas.openxmlformats.org/officeDocument/2006/relationships/settings" Target="/word/settings.xml" Id="R83f8cad611dc4571" /><Relationship Type="http://schemas.openxmlformats.org/officeDocument/2006/relationships/image" Target="/word/media/dff05bfb-a40a-4a6d-b585-912863fbfd4c.png" Id="R5d2a0bc71ebc414e" /></Relationships>
</file>