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e2a66accc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d210de57a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efa107f5f47d2" /><Relationship Type="http://schemas.openxmlformats.org/officeDocument/2006/relationships/numbering" Target="/word/numbering.xml" Id="R50349f60f3ac4a19" /><Relationship Type="http://schemas.openxmlformats.org/officeDocument/2006/relationships/settings" Target="/word/settings.xml" Id="R1c7eb3a12f074ee7" /><Relationship Type="http://schemas.openxmlformats.org/officeDocument/2006/relationships/image" Target="/word/media/8c5dc631-4ee0-4061-ba36-8f1d9e200a18.png" Id="R30ad210de57a4dc3" /></Relationships>
</file>