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f33d3aec8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69fe2acb6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5306f21da45fc" /><Relationship Type="http://schemas.openxmlformats.org/officeDocument/2006/relationships/numbering" Target="/word/numbering.xml" Id="R900fa79c7b954833" /><Relationship Type="http://schemas.openxmlformats.org/officeDocument/2006/relationships/settings" Target="/word/settings.xml" Id="R4aed01e3e65e4d5c" /><Relationship Type="http://schemas.openxmlformats.org/officeDocument/2006/relationships/image" Target="/word/media/a02a40ac-3a9a-49ad-b098-7d5886e036f9.png" Id="Rf9469fe2acb64543" /></Relationships>
</file>