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84827748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ba26b6814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e866e2dc547c0" /><Relationship Type="http://schemas.openxmlformats.org/officeDocument/2006/relationships/numbering" Target="/word/numbering.xml" Id="Rdf062acbf7dc43d4" /><Relationship Type="http://schemas.openxmlformats.org/officeDocument/2006/relationships/settings" Target="/word/settings.xml" Id="R2a2a2ddc5f474989" /><Relationship Type="http://schemas.openxmlformats.org/officeDocument/2006/relationships/image" Target="/word/media/8035c944-bef7-4f03-a32a-8d1e952a19bc.png" Id="Rd6aba26b681446ac" /></Relationships>
</file>