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0d3dcdd77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9574b9a7f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d6b7f42224d09" /><Relationship Type="http://schemas.openxmlformats.org/officeDocument/2006/relationships/numbering" Target="/word/numbering.xml" Id="R96411feceab34f05" /><Relationship Type="http://schemas.openxmlformats.org/officeDocument/2006/relationships/settings" Target="/word/settings.xml" Id="R86de0ec9af7b459a" /><Relationship Type="http://schemas.openxmlformats.org/officeDocument/2006/relationships/image" Target="/word/media/ace465ab-88a6-4d9e-88cc-c25b7ac168df.png" Id="Rde19574b9a7f49f4" /></Relationships>
</file>