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1600106424f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826b2a93a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8a9cb3c5954a05" /><Relationship Type="http://schemas.openxmlformats.org/officeDocument/2006/relationships/numbering" Target="/word/numbering.xml" Id="Rb3f221037a9f4169" /><Relationship Type="http://schemas.openxmlformats.org/officeDocument/2006/relationships/settings" Target="/word/settings.xml" Id="Re9012c17e85f4726" /><Relationship Type="http://schemas.openxmlformats.org/officeDocument/2006/relationships/image" Target="/word/media/7f65d777-0f56-4366-b135-62fca82a212d.png" Id="R16e826b2a93a409a" /></Relationships>
</file>