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1df268f15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d135702e2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1004a66a84a2d" /><Relationship Type="http://schemas.openxmlformats.org/officeDocument/2006/relationships/numbering" Target="/word/numbering.xml" Id="R830b3b5f796b4269" /><Relationship Type="http://schemas.openxmlformats.org/officeDocument/2006/relationships/settings" Target="/word/settings.xml" Id="R28cbf4eeee7442ac" /><Relationship Type="http://schemas.openxmlformats.org/officeDocument/2006/relationships/image" Target="/word/media/90153de6-ae48-4eeb-9bf1-789c5739a7bd.png" Id="R6ffd135702e24419" /></Relationships>
</file>