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e6a44d8ed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d48bcc7b3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5a3e130ee4f62" /><Relationship Type="http://schemas.openxmlformats.org/officeDocument/2006/relationships/numbering" Target="/word/numbering.xml" Id="Rbe2158b425e4401b" /><Relationship Type="http://schemas.openxmlformats.org/officeDocument/2006/relationships/settings" Target="/word/settings.xml" Id="Rfa5137db66214685" /><Relationship Type="http://schemas.openxmlformats.org/officeDocument/2006/relationships/image" Target="/word/media/2cc9d2ec-f08a-4c9d-9bd5-c41981f1bf05.png" Id="Rd2cd48bcc7b34e07" /></Relationships>
</file>