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174ca5d45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63d1ca944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b4fd5ed5d4844" /><Relationship Type="http://schemas.openxmlformats.org/officeDocument/2006/relationships/numbering" Target="/word/numbering.xml" Id="R2a1bde84df3b49a6" /><Relationship Type="http://schemas.openxmlformats.org/officeDocument/2006/relationships/settings" Target="/word/settings.xml" Id="R7967a2473c5c4c89" /><Relationship Type="http://schemas.openxmlformats.org/officeDocument/2006/relationships/image" Target="/word/media/d84aff17-a8f0-46fe-a1b1-dc2a155ef0ee.png" Id="Rf4d63d1ca944487c" /></Relationships>
</file>