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aa7805dba542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ccca08ae3342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Skarszow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d8da45637245a0" /><Relationship Type="http://schemas.openxmlformats.org/officeDocument/2006/relationships/numbering" Target="/word/numbering.xml" Id="Rea124a111c4d49fb" /><Relationship Type="http://schemas.openxmlformats.org/officeDocument/2006/relationships/settings" Target="/word/settings.xml" Id="R16a2f75d99714e9e" /><Relationship Type="http://schemas.openxmlformats.org/officeDocument/2006/relationships/image" Target="/word/media/9bf8b443-11b8-483f-a7eb-982234fe822f.png" Id="R34ccca08ae334265" /></Relationships>
</file>