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e05b976b0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9a72df6e8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Skladziste,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d404c3e2a4d38" /><Relationship Type="http://schemas.openxmlformats.org/officeDocument/2006/relationships/numbering" Target="/word/numbering.xml" Id="R36be869b51c546d6" /><Relationship Type="http://schemas.openxmlformats.org/officeDocument/2006/relationships/settings" Target="/word/settings.xml" Id="Rbf26b9502ccb459b" /><Relationship Type="http://schemas.openxmlformats.org/officeDocument/2006/relationships/image" Target="/word/media/b1038447-6b5a-4caf-992c-386307e0a811.png" Id="Rfe39a72df6e8421e" /></Relationships>
</file>