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501e0bc52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a8ccc574e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Skoczylasy,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92f4734b241cf" /><Relationship Type="http://schemas.openxmlformats.org/officeDocument/2006/relationships/numbering" Target="/word/numbering.xml" Id="Re94cee6c9744436a" /><Relationship Type="http://schemas.openxmlformats.org/officeDocument/2006/relationships/settings" Target="/word/settings.xml" Id="R38f4003156fc4979" /><Relationship Type="http://schemas.openxmlformats.org/officeDocument/2006/relationships/image" Target="/word/media/e4555f71-198f-4021-bbe8-8586ed1aca8b.png" Id="R8a3a8ccc574e42d0" /></Relationships>
</file>