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02dc61732a40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263f455b2a49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Skokowa,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05d8a541144df5" /><Relationship Type="http://schemas.openxmlformats.org/officeDocument/2006/relationships/numbering" Target="/word/numbering.xml" Id="R50ae8a5f06374cfc" /><Relationship Type="http://schemas.openxmlformats.org/officeDocument/2006/relationships/settings" Target="/word/settings.xml" Id="Rf58d7ac7900748fe" /><Relationship Type="http://schemas.openxmlformats.org/officeDocument/2006/relationships/image" Target="/word/media/04b6e3a8-dd3e-4784-931d-9b6a03486f15.png" Id="R3f263f455b2a4931" /></Relationships>
</file>