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2ead2f20f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8b97fd7c4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851b97e294740" /><Relationship Type="http://schemas.openxmlformats.org/officeDocument/2006/relationships/numbering" Target="/word/numbering.xml" Id="R00f66bc9821c4d93" /><Relationship Type="http://schemas.openxmlformats.org/officeDocument/2006/relationships/settings" Target="/word/settings.xml" Id="R4f653f1cd10040a0" /><Relationship Type="http://schemas.openxmlformats.org/officeDocument/2006/relationships/image" Target="/word/media/151e0034-91a6-4f34-a4a0-9befa382fac7.png" Id="R62a8b97fd7c44339" /></Relationships>
</file>