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6be1319d345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2c6e3a0e547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Skoraczewiec,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f8477f33a49a3" /><Relationship Type="http://schemas.openxmlformats.org/officeDocument/2006/relationships/numbering" Target="/word/numbering.xml" Id="Rfcba406138aa4b8e" /><Relationship Type="http://schemas.openxmlformats.org/officeDocument/2006/relationships/settings" Target="/word/settings.xml" Id="R9082008cedd64b39" /><Relationship Type="http://schemas.openxmlformats.org/officeDocument/2006/relationships/image" Target="/word/media/9658b3f3-ebba-4b27-8f7c-b7e7df26250f.png" Id="R5a62c6e3a0e5477d" /></Relationships>
</file>