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f404589344e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22ddd028c043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fed6cd6c8249ef" /><Relationship Type="http://schemas.openxmlformats.org/officeDocument/2006/relationships/numbering" Target="/word/numbering.xml" Id="R4b9cc09ce5634239" /><Relationship Type="http://schemas.openxmlformats.org/officeDocument/2006/relationships/settings" Target="/word/settings.xml" Id="R91a5adee80e84979" /><Relationship Type="http://schemas.openxmlformats.org/officeDocument/2006/relationships/image" Target="/word/media/6e56945b-5422-4978-897e-f6cd434f4879.png" Id="R9a22ddd028c043d7" /></Relationships>
</file>