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4a60198b9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56f66fa8c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2034334f44b14" /><Relationship Type="http://schemas.openxmlformats.org/officeDocument/2006/relationships/numbering" Target="/word/numbering.xml" Id="Rdd193355a52f4e0a" /><Relationship Type="http://schemas.openxmlformats.org/officeDocument/2006/relationships/settings" Target="/word/settings.xml" Id="Raf6fd31c886d4fde" /><Relationship Type="http://schemas.openxmlformats.org/officeDocument/2006/relationships/image" Target="/word/media/92a66ab3-907d-4fe4-aa26-da443de44861.png" Id="R2b756f66fa8c494c" /></Relationships>
</file>