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d7dd4ff50847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a76a91a35548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Skowieszyn,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9259769ba54abd" /><Relationship Type="http://schemas.openxmlformats.org/officeDocument/2006/relationships/numbering" Target="/word/numbering.xml" Id="R743683cfaf4a41fe" /><Relationship Type="http://schemas.openxmlformats.org/officeDocument/2006/relationships/settings" Target="/word/settings.xml" Id="R6207944b00c44588" /><Relationship Type="http://schemas.openxmlformats.org/officeDocument/2006/relationships/image" Target="/word/media/f9b4f1fb-a4d7-4725-a28a-646219af6280.png" Id="R88a76a91a355489a" /></Relationships>
</file>