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48059d476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c3f949a1c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Skrzetle,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697948b104d5e" /><Relationship Type="http://schemas.openxmlformats.org/officeDocument/2006/relationships/numbering" Target="/word/numbering.xml" Id="R5c84c6fd9fbd40dd" /><Relationship Type="http://schemas.openxmlformats.org/officeDocument/2006/relationships/settings" Target="/word/settings.xml" Id="R8cab7f4458774752" /><Relationship Type="http://schemas.openxmlformats.org/officeDocument/2006/relationships/image" Target="/word/media/a9541dbb-9fda-4e83-b080-87583f4a4892.png" Id="R70fc3f949a1c40cc" /></Relationships>
</file>