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da128c553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f9d1bbdd6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65c69e3734b2d" /><Relationship Type="http://schemas.openxmlformats.org/officeDocument/2006/relationships/numbering" Target="/word/numbering.xml" Id="R19324b62d5c040c7" /><Relationship Type="http://schemas.openxmlformats.org/officeDocument/2006/relationships/settings" Target="/word/settings.xml" Id="Rf0713c6c5df84aa4" /><Relationship Type="http://schemas.openxmlformats.org/officeDocument/2006/relationships/image" Target="/word/media/b8b7d306-3568-4348-b419-a50421c28b7c.png" Id="Rcdcf9d1bbdd6470e" /></Relationships>
</file>