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bed3be523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f86ad2ce7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919ee93ee4d76" /><Relationship Type="http://schemas.openxmlformats.org/officeDocument/2006/relationships/numbering" Target="/word/numbering.xml" Id="R3c0b447be43b4dfb" /><Relationship Type="http://schemas.openxmlformats.org/officeDocument/2006/relationships/settings" Target="/word/settings.xml" Id="Rff2b89968b884adc" /><Relationship Type="http://schemas.openxmlformats.org/officeDocument/2006/relationships/image" Target="/word/media/e625c055-48ac-45bd-a221-8f3f83de6e58.png" Id="Rd92f86ad2ce74b17" /></Relationships>
</file>