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b7ae51ee93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10ea81c9e64b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a20114a60e47a2" /><Relationship Type="http://schemas.openxmlformats.org/officeDocument/2006/relationships/numbering" Target="/word/numbering.xml" Id="R2e61f09fc6a94f51" /><Relationship Type="http://schemas.openxmlformats.org/officeDocument/2006/relationships/settings" Target="/word/settings.xml" Id="R7fb15b169b7e4049" /><Relationship Type="http://schemas.openxmlformats.org/officeDocument/2006/relationships/image" Target="/word/media/3cff3d50-1d91-4ed9-99fb-ce0d83ca730a.png" Id="R8410ea81c9e64bd7" /></Relationships>
</file>