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19c1028cff4c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defb0aa2c244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Slawoszyno,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62d5e978a748f9" /><Relationship Type="http://schemas.openxmlformats.org/officeDocument/2006/relationships/numbering" Target="/word/numbering.xml" Id="R5a4174a075b0486c" /><Relationship Type="http://schemas.openxmlformats.org/officeDocument/2006/relationships/settings" Target="/word/settings.xml" Id="R0f47b15246d64cb3" /><Relationship Type="http://schemas.openxmlformats.org/officeDocument/2006/relationships/image" Target="/word/media/9f640f96-ec35-49e5-bcad-950e74bac593.png" Id="Re4defb0aa2c2442a" /></Relationships>
</file>