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16ffc8c13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8cb9ffc98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Slepowrony,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3dbfd9819409a" /><Relationship Type="http://schemas.openxmlformats.org/officeDocument/2006/relationships/numbering" Target="/word/numbering.xml" Id="R9bc0ee9659d14049" /><Relationship Type="http://schemas.openxmlformats.org/officeDocument/2006/relationships/settings" Target="/word/settings.xml" Id="R9e894713b42d46ed" /><Relationship Type="http://schemas.openxmlformats.org/officeDocument/2006/relationships/image" Target="/word/media/bacb3d6d-e509-4311-93f7-510e1ab93af7.png" Id="R0d18cb9ffc984d69" /></Relationships>
</file>