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a841805e0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da0f123cf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Slepuchowo,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ccf481baf49e8" /><Relationship Type="http://schemas.openxmlformats.org/officeDocument/2006/relationships/numbering" Target="/word/numbering.xml" Id="R50c07b55c9da4957" /><Relationship Type="http://schemas.openxmlformats.org/officeDocument/2006/relationships/settings" Target="/word/settings.xml" Id="Raef3c339306c412e" /><Relationship Type="http://schemas.openxmlformats.org/officeDocument/2006/relationships/image" Target="/word/media/03b780f3-24fc-4921-a1f2-5e05b184ee94.png" Id="R1d0da0f123cf417c" /></Relationships>
</file>