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327429bd8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e3ac64fe8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ab5910ccc4ace" /><Relationship Type="http://schemas.openxmlformats.org/officeDocument/2006/relationships/numbering" Target="/word/numbering.xml" Id="R49d58e61d514401a" /><Relationship Type="http://schemas.openxmlformats.org/officeDocument/2006/relationships/settings" Target="/word/settings.xml" Id="R0d735542f4a844b7" /><Relationship Type="http://schemas.openxmlformats.org/officeDocument/2006/relationships/image" Target="/word/media/6250255c-e354-4598-bdf4-954e94ac69eb.png" Id="R21ee3ac64fe846f3" /></Relationships>
</file>