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94cb89a98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782531f95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Slomianka,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67e96dc214f48" /><Relationship Type="http://schemas.openxmlformats.org/officeDocument/2006/relationships/numbering" Target="/word/numbering.xml" Id="R5cddf57c972a4414" /><Relationship Type="http://schemas.openxmlformats.org/officeDocument/2006/relationships/settings" Target="/word/settings.xml" Id="R330eb80c7b484768" /><Relationship Type="http://schemas.openxmlformats.org/officeDocument/2006/relationships/image" Target="/word/media/245b0420-ca3a-47c9-a7ed-986c9afd0ed9.png" Id="R5c6782531f954b3a" /></Relationships>
</file>