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b130105dc41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cf305ea475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Slomkow Suchy,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5fbfc53a64959" /><Relationship Type="http://schemas.openxmlformats.org/officeDocument/2006/relationships/numbering" Target="/word/numbering.xml" Id="R96a7746ff7db4877" /><Relationship Type="http://schemas.openxmlformats.org/officeDocument/2006/relationships/settings" Target="/word/settings.xml" Id="R7ec789469f2a4662" /><Relationship Type="http://schemas.openxmlformats.org/officeDocument/2006/relationships/image" Target="/word/media/397edc42-5fe3-4fd3-8694-a95a73b48c0c.png" Id="R09cf305ea47549a5" /></Relationships>
</file>