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5cfcacdce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519c28c3e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27728bd474761" /><Relationship Type="http://schemas.openxmlformats.org/officeDocument/2006/relationships/numbering" Target="/word/numbering.xml" Id="R40cab4c63a224d20" /><Relationship Type="http://schemas.openxmlformats.org/officeDocument/2006/relationships/settings" Target="/word/settings.xml" Id="R37c4314317784c75" /><Relationship Type="http://schemas.openxmlformats.org/officeDocument/2006/relationships/image" Target="/word/media/b42d13b0-417d-4fb8-8108-094d4f490b13.png" Id="R28e519c28c3e4e55" /></Relationships>
</file>