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260098b10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193fb1a4a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a92facb73437d" /><Relationship Type="http://schemas.openxmlformats.org/officeDocument/2006/relationships/numbering" Target="/word/numbering.xml" Id="Rddd9da1c75fa4360" /><Relationship Type="http://schemas.openxmlformats.org/officeDocument/2006/relationships/settings" Target="/word/settings.xml" Id="R50dc4fc4b18c4bff" /><Relationship Type="http://schemas.openxmlformats.org/officeDocument/2006/relationships/image" Target="/word/media/d3e3f4c8-8d74-4fd5-9ed6-ed08ea438c15.png" Id="Rafd193fb1a4a498f" /></Relationships>
</file>