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f33ae805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231b76ba1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62e97f6d4e3d" /><Relationship Type="http://schemas.openxmlformats.org/officeDocument/2006/relationships/numbering" Target="/word/numbering.xml" Id="R6d98812f83e44531" /><Relationship Type="http://schemas.openxmlformats.org/officeDocument/2006/relationships/settings" Target="/word/settings.xml" Id="R1679ea0543894e17" /><Relationship Type="http://schemas.openxmlformats.org/officeDocument/2006/relationships/image" Target="/word/media/a7130f69-2a28-430d-967e-52c8419068f6.png" Id="R1ce231b76ba14250" /></Relationships>
</file>