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afb64b45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8568ac13e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a775512b2437d" /><Relationship Type="http://schemas.openxmlformats.org/officeDocument/2006/relationships/numbering" Target="/word/numbering.xml" Id="R7685a65729914e7f" /><Relationship Type="http://schemas.openxmlformats.org/officeDocument/2006/relationships/settings" Target="/word/settings.xml" Id="R2ecb4c1f36b44a43" /><Relationship Type="http://schemas.openxmlformats.org/officeDocument/2006/relationships/image" Target="/word/media/f60d906f-248e-4ff1-a0a9-cd341cfecb69.png" Id="R3598568ac13e4dc5" /></Relationships>
</file>